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75D6" w14:textId="77777777" w:rsidR="005E630A" w:rsidRPr="0037291F" w:rsidRDefault="0037291F" w:rsidP="003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7291F">
        <w:rPr>
          <w:b/>
          <w:sz w:val="32"/>
          <w:szCs w:val="32"/>
        </w:rPr>
        <w:t>Proposition</w:t>
      </w:r>
    </w:p>
    <w:p w14:paraId="310B738D" w14:textId="77777777" w:rsidR="0037291F" w:rsidRDefault="0037291F" w:rsidP="0037291F">
      <w:pPr>
        <w:jc w:val="center"/>
      </w:pPr>
    </w:p>
    <w:p w14:paraId="66232E90" w14:textId="77777777" w:rsidR="002E010B" w:rsidRDefault="002E010B" w:rsidP="0037291F">
      <w:pPr>
        <w:jc w:val="both"/>
        <w:rPr>
          <w:u w:val="single"/>
        </w:rPr>
      </w:pPr>
    </w:p>
    <w:p w14:paraId="10F36D08" w14:textId="7B75B958" w:rsidR="002E010B" w:rsidRDefault="002E010B" w:rsidP="0037291F">
      <w:pPr>
        <w:jc w:val="both"/>
        <w:rPr>
          <w:u w:val="single"/>
        </w:rPr>
      </w:pPr>
      <w:r>
        <w:rPr>
          <w:u w:val="single"/>
        </w:rPr>
        <w:t>Titre :</w:t>
      </w:r>
      <w:r w:rsidRPr="002E010B">
        <w:t xml:space="preserve"> Premier pas vers l’intelligence collective : Comment mettre en place une dynamique favorable aux apprentissages ?</w:t>
      </w:r>
    </w:p>
    <w:p w14:paraId="4B6EF8E8" w14:textId="77777777" w:rsidR="002E010B" w:rsidRDefault="002E010B" w:rsidP="0037291F">
      <w:pPr>
        <w:jc w:val="both"/>
        <w:rPr>
          <w:u w:val="single"/>
        </w:rPr>
      </w:pPr>
    </w:p>
    <w:p w14:paraId="1F5CB5C7" w14:textId="0D90B5F3" w:rsidR="0037291F" w:rsidRDefault="0037291F" w:rsidP="0037291F">
      <w:pPr>
        <w:jc w:val="both"/>
      </w:pPr>
      <w:r w:rsidRPr="0037291F">
        <w:rPr>
          <w:u w:val="single"/>
        </w:rPr>
        <w:t>Public </w:t>
      </w:r>
      <w:r w:rsidR="00A1601B">
        <w:t xml:space="preserve">: enseignants, </w:t>
      </w:r>
      <w:r>
        <w:t>tuteurs chargés de l’accompagnement de groupes d’étudiants</w:t>
      </w:r>
      <w:r w:rsidR="00A1601B">
        <w:t xml:space="preserve"> et tout acteur impliqué dans des situations de formation auprès des étudiants à l’université</w:t>
      </w:r>
      <w:r>
        <w:t>.</w:t>
      </w:r>
    </w:p>
    <w:p w14:paraId="42B646B2" w14:textId="77777777" w:rsidR="0037291F" w:rsidRDefault="0037291F" w:rsidP="0037291F">
      <w:pPr>
        <w:jc w:val="both"/>
      </w:pPr>
    </w:p>
    <w:p w14:paraId="65C2E55E" w14:textId="77777777" w:rsidR="0037291F" w:rsidRDefault="00657640" w:rsidP="0037291F">
      <w:pPr>
        <w:jc w:val="both"/>
      </w:pPr>
      <w:r w:rsidRPr="00657640">
        <w:rPr>
          <w:u w:val="single"/>
        </w:rPr>
        <w:t>Objectif général </w:t>
      </w:r>
      <w:r>
        <w:t>: s’approprier des techniques pédagogiques qui favorisent la mise en place d’une dynamique de groupe favorable aux apprentissages.</w:t>
      </w:r>
    </w:p>
    <w:p w14:paraId="00E624AA" w14:textId="77777777" w:rsidR="00657640" w:rsidRDefault="00657640" w:rsidP="0037291F">
      <w:pPr>
        <w:jc w:val="both"/>
      </w:pPr>
    </w:p>
    <w:p w14:paraId="1819353F" w14:textId="124654C2" w:rsidR="00657640" w:rsidRDefault="00657640" w:rsidP="0037291F">
      <w:pPr>
        <w:jc w:val="both"/>
      </w:pPr>
      <w:r w:rsidRPr="00657640">
        <w:rPr>
          <w:u w:val="single"/>
        </w:rPr>
        <w:t>Stratégie</w:t>
      </w:r>
      <w:r>
        <w:t xml:space="preserve"> : organisation d’un </w:t>
      </w:r>
      <w:proofErr w:type="spellStart"/>
      <w:r>
        <w:t>hackathon</w:t>
      </w:r>
      <w:proofErr w:type="spellEnd"/>
      <w:r>
        <w:t xml:space="preserve"> pédagogique d’une journée.</w:t>
      </w:r>
    </w:p>
    <w:p w14:paraId="2F2E635B" w14:textId="21A65B79" w:rsidR="00AB282D" w:rsidRDefault="00AB282D" w:rsidP="0037291F">
      <w:pPr>
        <w:jc w:val="both"/>
      </w:pPr>
    </w:p>
    <w:p w14:paraId="060FFA64" w14:textId="6F9531FD" w:rsidR="00AB282D" w:rsidRDefault="00AB282D" w:rsidP="0037291F">
      <w:pPr>
        <w:jc w:val="both"/>
      </w:pPr>
      <w:r w:rsidRPr="00AB282D">
        <w:rPr>
          <w:u w:val="single"/>
        </w:rPr>
        <w:t>Outil et supports</w:t>
      </w:r>
      <w:r>
        <w:t> : chaque porteur de projet se verra remettre une boîte à outils pédagogique.</w:t>
      </w:r>
    </w:p>
    <w:p w14:paraId="031B088A" w14:textId="77777777" w:rsidR="00E874A6" w:rsidRDefault="00E874A6" w:rsidP="0037291F">
      <w:pPr>
        <w:jc w:val="both"/>
      </w:pPr>
    </w:p>
    <w:p w14:paraId="3F234CE8" w14:textId="3383CCDE" w:rsidR="00E874A6" w:rsidRDefault="00E874A6" w:rsidP="0037291F">
      <w:pPr>
        <w:jc w:val="both"/>
      </w:pPr>
      <w:r w:rsidRPr="00E874A6">
        <w:rPr>
          <w:u w:val="single"/>
        </w:rPr>
        <w:t>Organisation pratique </w:t>
      </w:r>
      <w:r>
        <w:t>:</w:t>
      </w:r>
    </w:p>
    <w:p w14:paraId="1A1C812A" w14:textId="77777777" w:rsidR="00657640" w:rsidRDefault="00657640" w:rsidP="0037291F">
      <w:pPr>
        <w:jc w:val="both"/>
      </w:pPr>
    </w:p>
    <w:p w14:paraId="5293EDFA" w14:textId="7B43CA10" w:rsidR="00657640" w:rsidRDefault="00657640" w:rsidP="00657640">
      <w:pPr>
        <w:pStyle w:val="Paragraphedeliste"/>
        <w:numPr>
          <w:ilvl w:val="0"/>
          <w:numId w:val="1"/>
        </w:numPr>
        <w:jc w:val="both"/>
      </w:pPr>
      <w:r w:rsidRPr="00657640">
        <w:rPr>
          <w:u w:val="single"/>
        </w:rPr>
        <w:t>Ateliers</w:t>
      </w:r>
      <w:r>
        <w:t xml:space="preserve"> (9h/10h) : les participants choisissent un</w:t>
      </w:r>
      <w:r w:rsidR="00655AB0">
        <w:t xml:space="preserve"> atelier parmi un panel proposé</w:t>
      </w:r>
      <w:r>
        <w:t>.</w:t>
      </w:r>
    </w:p>
    <w:p w14:paraId="6D1F284D" w14:textId="77777777" w:rsidR="009C5AE4" w:rsidRDefault="009C5AE4" w:rsidP="009C5AE4">
      <w:pPr>
        <w:jc w:val="both"/>
      </w:pPr>
    </w:p>
    <w:p w14:paraId="4C40A11B" w14:textId="2C721AB6" w:rsidR="009C5AE4" w:rsidRDefault="009C5AE4" w:rsidP="009C5AE4">
      <w:pPr>
        <w:jc w:val="both"/>
      </w:pPr>
      <w:r>
        <w:t xml:space="preserve">L’objectif des ateliers est de faire vivre </w:t>
      </w:r>
      <w:r w:rsidR="00413FD3">
        <w:t xml:space="preserve">et découvrir </w:t>
      </w:r>
      <w:r>
        <w:t xml:space="preserve">aux participants des </w:t>
      </w:r>
      <w:r w:rsidR="00413FD3">
        <w:t>techniques qui permettent d’instaurer une dynamique de groupe favorable aux apprentissages.</w:t>
      </w:r>
    </w:p>
    <w:p w14:paraId="04B19A1E" w14:textId="77777777" w:rsidR="00413FD3" w:rsidRDefault="00413FD3" w:rsidP="009C5AE4">
      <w:pPr>
        <w:jc w:val="both"/>
      </w:pPr>
    </w:p>
    <w:p w14:paraId="48103552" w14:textId="77777777" w:rsidR="00A1601B" w:rsidRDefault="00413FD3" w:rsidP="009C5AE4">
      <w:pPr>
        <w:jc w:val="both"/>
      </w:pPr>
      <w:r>
        <w:t xml:space="preserve">Il s’agit de </w:t>
      </w:r>
      <w:r w:rsidR="00A1601B">
        <w:t xml:space="preserve">les outiller, </w:t>
      </w:r>
      <w:r w:rsidR="002E010B">
        <w:t>de les inspirer</w:t>
      </w:r>
      <w:bookmarkStart w:id="0" w:name="_GoBack"/>
      <w:bookmarkEnd w:id="0"/>
      <w:r w:rsidR="00A1601B">
        <w:t xml:space="preserve"> et de les mettre en position d’apprenant pour leur faire vivre une expérience</w:t>
      </w:r>
      <w:r w:rsidR="002E010B">
        <w:t>.</w:t>
      </w:r>
    </w:p>
    <w:p w14:paraId="44844F79" w14:textId="77777777" w:rsidR="00A1601B" w:rsidRDefault="00A1601B" w:rsidP="009C5AE4">
      <w:pPr>
        <w:jc w:val="both"/>
      </w:pPr>
    </w:p>
    <w:p w14:paraId="3077793B" w14:textId="22E9A429" w:rsidR="00413FD3" w:rsidRDefault="00A1601B" w:rsidP="009C5AE4">
      <w:pPr>
        <w:jc w:val="both"/>
      </w:pPr>
      <w:r>
        <w:t xml:space="preserve">Chaque atelier comprend un temps de </w:t>
      </w:r>
      <w:proofErr w:type="spellStart"/>
      <w:r>
        <w:t>debriefing</w:t>
      </w:r>
      <w:proofErr w:type="spellEnd"/>
      <w:r w:rsidR="002E010B">
        <w:t xml:space="preserve"> </w:t>
      </w:r>
    </w:p>
    <w:p w14:paraId="66717826" w14:textId="77777777" w:rsidR="009C5AE4" w:rsidRDefault="009C5AE4" w:rsidP="009C5AE4">
      <w:pPr>
        <w:jc w:val="both"/>
      </w:pPr>
    </w:p>
    <w:p w14:paraId="72ABB55B" w14:textId="77777777" w:rsidR="00655AB0" w:rsidRDefault="00657640" w:rsidP="00657640">
      <w:pPr>
        <w:pStyle w:val="Paragraphedeliste"/>
        <w:numPr>
          <w:ilvl w:val="0"/>
          <w:numId w:val="1"/>
        </w:numPr>
        <w:jc w:val="both"/>
      </w:pPr>
      <w:r w:rsidRPr="00657640">
        <w:rPr>
          <w:u w:val="single"/>
        </w:rPr>
        <w:t>Travail en sous-groupe</w:t>
      </w:r>
      <w:r>
        <w:t xml:space="preserve"> (10h/12h) : les participants sont divisés en sous-groupes et </w:t>
      </w:r>
      <w:r w:rsidR="009C5AE4">
        <w:t>collaborent</w:t>
      </w:r>
      <w:r>
        <w:t xml:space="preserve"> pour </w:t>
      </w:r>
      <w:r w:rsidR="009C5AE4">
        <w:t xml:space="preserve">produire un rendu en fin de journée. </w:t>
      </w:r>
    </w:p>
    <w:p w14:paraId="5D56965C" w14:textId="77777777" w:rsidR="00655AB0" w:rsidRDefault="00655AB0" w:rsidP="00655AB0">
      <w:pPr>
        <w:jc w:val="both"/>
      </w:pPr>
    </w:p>
    <w:p w14:paraId="101D7D7B" w14:textId="4059537A" w:rsidR="00657640" w:rsidRDefault="009C5AE4" w:rsidP="00655AB0">
      <w:pPr>
        <w:jc w:val="both"/>
      </w:pPr>
      <w:r>
        <w:t xml:space="preserve">Ils doivent </w:t>
      </w:r>
      <w:r w:rsidR="00657640">
        <w:t>imaginer une stratégie visant à favoriser la mise en place d’une dynamique de groupe favorable aux apprentissages</w:t>
      </w:r>
      <w:r>
        <w:t xml:space="preserve"> dans le cadre d’un projet réel (cours).</w:t>
      </w:r>
    </w:p>
    <w:p w14:paraId="0F382B97" w14:textId="77777777" w:rsidR="00413FD3" w:rsidRDefault="00413FD3" w:rsidP="00413FD3">
      <w:pPr>
        <w:jc w:val="both"/>
      </w:pPr>
    </w:p>
    <w:p w14:paraId="2CF8A0C5" w14:textId="7A4E3ED9" w:rsidR="00413FD3" w:rsidRDefault="00413FD3" w:rsidP="00413FD3">
      <w:pPr>
        <w:jc w:val="both"/>
      </w:pPr>
      <w:r>
        <w:t>Dans chaque groupe, un porteur de projet propose une situation réelle sur laquelle le groupe va travailler (un cours, une séquence pédagogique…).</w:t>
      </w:r>
    </w:p>
    <w:p w14:paraId="5DD326A7" w14:textId="77777777" w:rsidR="00655AB0" w:rsidRDefault="00655AB0" w:rsidP="00413FD3">
      <w:pPr>
        <w:jc w:val="both"/>
      </w:pPr>
    </w:p>
    <w:p w14:paraId="0CB441D5" w14:textId="1B2AD7A5" w:rsidR="00413FD3" w:rsidRDefault="00655AB0" w:rsidP="00413FD3">
      <w:pPr>
        <w:jc w:val="both"/>
      </w:pPr>
      <w:r>
        <w:t>Chaque groupe est accompagné</w:t>
      </w:r>
      <w:r w:rsidR="00413FD3">
        <w:t xml:space="preserve"> par un coach chargé de faciliter le travail.</w:t>
      </w:r>
    </w:p>
    <w:p w14:paraId="559F9142" w14:textId="65947348" w:rsidR="002E010B" w:rsidRDefault="002E010B" w:rsidP="00413FD3">
      <w:pPr>
        <w:jc w:val="both"/>
      </w:pPr>
    </w:p>
    <w:p w14:paraId="1FE5880E" w14:textId="77777777" w:rsidR="002E010B" w:rsidRDefault="002E010B" w:rsidP="002E010B">
      <w:pPr>
        <w:pStyle w:val="Paragraphedeliste"/>
        <w:numPr>
          <w:ilvl w:val="0"/>
          <w:numId w:val="1"/>
        </w:numPr>
        <w:jc w:val="both"/>
      </w:pPr>
      <w:r w:rsidRPr="00AB282D">
        <w:rPr>
          <w:u w:val="single"/>
        </w:rPr>
        <w:t>Présentation</w:t>
      </w:r>
      <w:r>
        <w:t xml:space="preserve"> de l’avancée des projets sous forme de pitch (3 minutes) </w:t>
      </w:r>
    </w:p>
    <w:p w14:paraId="0B1776FD" w14:textId="3FDD17C4" w:rsidR="002E010B" w:rsidRDefault="002E010B" w:rsidP="002E010B">
      <w:pPr>
        <w:pStyle w:val="Paragraphedeliste"/>
        <w:jc w:val="both"/>
      </w:pPr>
      <w:proofErr w:type="gramStart"/>
      <w:r>
        <w:t>( 12h</w:t>
      </w:r>
      <w:proofErr w:type="gramEnd"/>
      <w:r>
        <w:t>/12h30)</w:t>
      </w:r>
    </w:p>
    <w:p w14:paraId="593C6208" w14:textId="77777777" w:rsidR="00413FD3" w:rsidRDefault="00413FD3" w:rsidP="00413FD3">
      <w:pPr>
        <w:jc w:val="both"/>
      </w:pPr>
    </w:p>
    <w:p w14:paraId="57E22DE1" w14:textId="4A4A52E6" w:rsidR="009C5AE4" w:rsidRDefault="009C5AE4" w:rsidP="00657640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Repas</w:t>
      </w:r>
      <w:r>
        <w:t xml:space="preserve"> (12h</w:t>
      </w:r>
      <w:r w:rsidR="002E010B">
        <w:t>30</w:t>
      </w:r>
      <w:r>
        <w:t>/14h)</w:t>
      </w:r>
    </w:p>
    <w:p w14:paraId="49D7C699" w14:textId="77777777" w:rsidR="00413FD3" w:rsidRDefault="00413FD3" w:rsidP="00413FD3">
      <w:pPr>
        <w:jc w:val="both"/>
      </w:pPr>
    </w:p>
    <w:p w14:paraId="6DB02437" w14:textId="03F2E99C" w:rsidR="009C5AE4" w:rsidRDefault="009C5AE4" w:rsidP="00657640">
      <w:pPr>
        <w:pStyle w:val="Paragraphedeliste"/>
        <w:numPr>
          <w:ilvl w:val="0"/>
          <w:numId w:val="1"/>
        </w:numPr>
        <w:jc w:val="both"/>
      </w:pPr>
      <w:r w:rsidRPr="009C5AE4">
        <w:rPr>
          <w:u w:val="single"/>
        </w:rPr>
        <w:t>Ateliers</w:t>
      </w:r>
      <w:r>
        <w:t xml:space="preserve"> (14h/15h) : les participants participent à</w:t>
      </w:r>
      <w:r w:rsidR="00655AB0">
        <w:t xml:space="preserve"> un nouvel atelier, différent de celui du</w:t>
      </w:r>
      <w:r>
        <w:t xml:space="preserve"> matin.</w:t>
      </w:r>
    </w:p>
    <w:p w14:paraId="77DBE994" w14:textId="77777777" w:rsidR="00413FD3" w:rsidRDefault="00413FD3" w:rsidP="00413FD3">
      <w:pPr>
        <w:jc w:val="both"/>
      </w:pPr>
    </w:p>
    <w:p w14:paraId="1F2EDC5E" w14:textId="42EC87C8" w:rsidR="009C5AE4" w:rsidRDefault="009C5AE4" w:rsidP="00657640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lastRenderedPageBreak/>
        <w:t>Travail en sous-groupe</w:t>
      </w:r>
      <w:r>
        <w:t xml:space="preserve"> (15h/17h)</w:t>
      </w:r>
      <w:r w:rsidR="002E010B">
        <w:t> : finalisation des projets</w:t>
      </w:r>
    </w:p>
    <w:p w14:paraId="4697E451" w14:textId="77777777" w:rsidR="00413FD3" w:rsidRDefault="00413FD3" w:rsidP="00413FD3">
      <w:pPr>
        <w:jc w:val="both"/>
      </w:pPr>
    </w:p>
    <w:p w14:paraId="0CAEF861" w14:textId="0DCC2E76" w:rsidR="009C5AE4" w:rsidRDefault="009C5AE4" w:rsidP="00657640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Présentations</w:t>
      </w:r>
      <w:r>
        <w:t xml:space="preserve"> (17h/18h) : chaque sous-groupe présente ce qu’il a imaginé en grand groupe.</w:t>
      </w:r>
    </w:p>
    <w:p w14:paraId="507AB457" w14:textId="77777777" w:rsidR="00413FD3" w:rsidRDefault="00413FD3" w:rsidP="00413FD3">
      <w:pPr>
        <w:jc w:val="both"/>
      </w:pPr>
    </w:p>
    <w:p w14:paraId="250F213C" w14:textId="14C9762C" w:rsidR="00413FD3" w:rsidRDefault="00413FD3" w:rsidP="00413FD3">
      <w:pPr>
        <w:jc w:val="both"/>
      </w:pPr>
      <w:r>
        <w:t>Les présentations en grand groupe se font devant un jury mixte composé d’enseignants, de tuteurs et d’étudiants.</w:t>
      </w:r>
    </w:p>
    <w:p w14:paraId="492E6AF1" w14:textId="77777777" w:rsidR="00413FD3" w:rsidRDefault="00413FD3" w:rsidP="00413FD3">
      <w:pPr>
        <w:jc w:val="both"/>
      </w:pPr>
    </w:p>
    <w:p w14:paraId="4DD1899B" w14:textId="77777777" w:rsidR="00413FD3" w:rsidRDefault="00413FD3" w:rsidP="00413FD3">
      <w:pPr>
        <w:jc w:val="both"/>
      </w:pPr>
      <w:r>
        <w:t>Un vote est organisé pour élire le projet gagnant parmi ceux présentés.</w:t>
      </w:r>
    </w:p>
    <w:p w14:paraId="554AF2EA" w14:textId="77777777" w:rsidR="00413FD3" w:rsidRDefault="00413FD3" w:rsidP="00413FD3">
      <w:pPr>
        <w:jc w:val="both"/>
      </w:pPr>
    </w:p>
    <w:p w14:paraId="06A27271" w14:textId="77777777" w:rsidR="00413FD3" w:rsidRDefault="00413FD3" w:rsidP="00413FD3">
      <w:pPr>
        <w:jc w:val="both"/>
      </w:pPr>
      <w:r w:rsidRPr="00413FD3">
        <w:rPr>
          <w:u w:val="single"/>
        </w:rPr>
        <w:t>Suite à la journée </w:t>
      </w:r>
      <w:r>
        <w:t>:</w:t>
      </w:r>
    </w:p>
    <w:p w14:paraId="0ECB7004" w14:textId="77777777" w:rsidR="00413FD3" w:rsidRDefault="00413FD3" w:rsidP="00413FD3">
      <w:pPr>
        <w:jc w:val="both"/>
      </w:pPr>
    </w:p>
    <w:p w14:paraId="0FC72890" w14:textId="5F25D1FC" w:rsidR="00413FD3" w:rsidRDefault="00655AB0" w:rsidP="00413FD3">
      <w:pPr>
        <w:jc w:val="both"/>
      </w:pPr>
      <w:r>
        <w:t>Les participants mettent en place sur le terrain le projet qu’ils ont imaginé.</w:t>
      </w:r>
    </w:p>
    <w:p w14:paraId="48F587EA" w14:textId="77777777" w:rsidR="00655AB0" w:rsidRDefault="00655AB0" w:rsidP="00413FD3">
      <w:pPr>
        <w:jc w:val="both"/>
      </w:pPr>
    </w:p>
    <w:p w14:paraId="45C43FB6" w14:textId="455608E2" w:rsidR="00657640" w:rsidRDefault="00655AB0" w:rsidP="0037291F">
      <w:pPr>
        <w:jc w:val="both"/>
      </w:pPr>
      <w:r>
        <w:t xml:space="preserve">Un retour d’expérience est organisé. </w:t>
      </w:r>
      <w:r w:rsidR="002E010B">
        <w:t xml:space="preserve"> </w:t>
      </w:r>
    </w:p>
    <w:p w14:paraId="109FB214" w14:textId="77777777" w:rsidR="00AB282D" w:rsidRDefault="00AB282D" w:rsidP="0037291F">
      <w:pPr>
        <w:jc w:val="both"/>
      </w:pPr>
    </w:p>
    <w:p w14:paraId="59078307" w14:textId="103A78AA" w:rsidR="00AB282D" w:rsidRDefault="00AB282D" w:rsidP="0037291F">
      <w:pPr>
        <w:jc w:val="both"/>
      </w:pPr>
    </w:p>
    <w:p w14:paraId="2E33D26C" w14:textId="45D2DC30" w:rsidR="00AB282D" w:rsidRDefault="00AB282D" w:rsidP="0037291F">
      <w:pPr>
        <w:jc w:val="both"/>
      </w:pPr>
      <w:r w:rsidRPr="00AB282D">
        <w:rPr>
          <w:u w:val="single"/>
        </w:rPr>
        <w:t>A créer</w:t>
      </w:r>
      <w:r>
        <w:t> : boîte à outil pédagogique</w:t>
      </w:r>
    </w:p>
    <w:sectPr w:rsidR="00AB282D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B555E9" w15:done="0"/>
  <w15:commentEx w15:paraId="40255B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9F4"/>
    <w:multiLevelType w:val="hybridMultilevel"/>
    <w:tmpl w:val="EADCA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4A0B"/>
    <w:multiLevelType w:val="hybridMultilevel"/>
    <w:tmpl w:val="727C7F4A"/>
    <w:lvl w:ilvl="0" w:tplc="0BBC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num">
    <w15:presenceInfo w15:providerId="None" w15:userId="dn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F"/>
    <w:rsid w:val="002E010B"/>
    <w:rsid w:val="0037291F"/>
    <w:rsid w:val="00413FD3"/>
    <w:rsid w:val="005E630A"/>
    <w:rsid w:val="00655AB0"/>
    <w:rsid w:val="00657640"/>
    <w:rsid w:val="009C5AE4"/>
    <w:rsid w:val="00A1601B"/>
    <w:rsid w:val="00AB282D"/>
    <w:rsid w:val="00E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2E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64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E0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1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1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1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1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64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E0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1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1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1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1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</cp:revision>
  <dcterms:created xsi:type="dcterms:W3CDTF">2020-01-13T11:52:00Z</dcterms:created>
  <dcterms:modified xsi:type="dcterms:W3CDTF">2020-01-13T11:52:00Z</dcterms:modified>
</cp:coreProperties>
</file>