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15"/>
        <w:gridCol w:w="1577"/>
        <w:gridCol w:w="1645"/>
        <w:gridCol w:w="1645"/>
      </w:tblGrid>
      <w:tr w:rsidR="00C079BE" w14:paraId="710B9074" w14:textId="77777777" w:rsidTr="00A0634D">
        <w:tc>
          <w:tcPr>
            <w:tcW w:w="14146" w:type="dxa"/>
            <w:gridSpan w:val="4"/>
            <w:shd w:val="clear" w:color="auto" w:fill="FDE9D9" w:themeFill="accent6" w:themeFillTint="33"/>
          </w:tcPr>
          <w:p w14:paraId="45B969CD" w14:textId="77777777" w:rsidR="00C079BE" w:rsidRDefault="00C079BE" w:rsidP="00A0634D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751CBD61" w14:textId="77777777" w:rsidR="00C079BE" w:rsidRDefault="00C079BE" w:rsidP="00A0634D">
            <w:pPr>
              <w:tabs>
                <w:tab w:val="left" w:pos="7440"/>
              </w:tabs>
              <w:jc w:val="center"/>
            </w:pPr>
          </w:p>
          <w:p w14:paraId="6A9A1F42" w14:textId="77777777" w:rsidR="00C079BE" w:rsidRPr="00110BA9" w:rsidRDefault="00C079BE" w:rsidP="00A0634D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n°6</w:t>
            </w:r>
            <w:r w:rsidRPr="000411EF">
              <w:rPr>
                <w:b/>
                <w:u w:val="single"/>
              </w:rPr>
              <w:t> </w:t>
            </w:r>
            <w:r>
              <w:t>: Apprendre à s’organiser 2/2</w:t>
            </w:r>
          </w:p>
          <w:p w14:paraId="35AE0BE8" w14:textId="77777777" w:rsidR="00C079BE" w:rsidRDefault="00C079BE" w:rsidP="00A0634D">
            <w:pPr>
              <w:tabs>
                <w:tab w:val="left" w:pos="7440"/>
              </w:tabs>
              <w:jc w:val="center"/>
            </w:pPr>
          </w:p>
        </w:tc>
      </w:tr>
      <w:tr w:rsidR="00C079BE" w:rsidRPr="000411EF" w14:paraId="6E5B53B7" w14:textId="77777777" w:rsidTr="00A0634D">
        <w:tc>
          <w:tcPr>
            <w:tcW w:w="7479" w:type="dxa"/>
            <w:vMerge w:val="restart"/>
            <w:shd w:val="clear" w:color="auto" w:fill="FBD4B4" w:themeFill="accent6" w:themeFillTint="66"/>
            <w:vAlign w:val="center"/>
          </w:tcPr>
          <w:p w14:paraId="63B1B5CA" w14:textId="77777777" w:rsidR="00C079BE" w:rsidRPr="000411EF" w:rsidRDefault="00C079BE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397E5C5" w14:textId="77777777" w:rsidR="00C079BE" w:rsidRPr="000411EF" w:rsidRDefault="00C079BE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655672CF" w14:textId="77777777" w:rsidR="00C079BE" w:rsidRPr="000411EF" w:rsidRDefault="00C079BE" w:rsidP="00A0634D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FBD4B4" w:themeFill="accent6" w:themeFillTint="66"/>
            <w:vAlign w:val="center"/>
          </w:tcPr>
          <w:p w14:paraId="407F4A89" w14:textId="77777777" w:rsidR="00C079BE" w:rsidRPr="000411EF" w:rsidRDefault="00C079BE" w:rsidP="00A0634D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C079BE" w14:paraId="1975A91D" w14:textId="77777777" w:rsidTr="00A0634D">
        <w:tc>
          <w:tcPr>
            <w:tcW w:w="7479" w:type="dxa"/>
            <w:vMerge/>
            <w:shd w:val="clear" w:color="auto" w:fill="FBD4B4" w:themeFill="accent6" w:themeFillTint="66"/>
          </w:tcPr>
          <w:p w14:paraId="40A78D8A" w14:textId="77777777" w:rsidR="00C079BE" w:rsidRDefault="00C079BE" w:rsidP="00A0634D"/>
        </w:tc>
        <w:tc>
          <w:tcPr>
            <w:tcW w:w="6667" w:type="dxa"/>
            <w:gridSpan w:val="3"/>
            <w:shd w:val="clear" w:color="auto" w:fill="FBD4B4" w:themeFill="accent6" w:themeFillTint="66"/>
          </w:tcPr>
          <w:p w14:paraId="76EDBCEC" w14:textId="77777777" w:rsidR="00C079BE" w:rsidRDefault="00C079BE" w:rsidP="00A0634D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C079BE" w14:paraId="2CD4882B" w14:textId="77777777" w:rsidTr="00A0634D">
        <w:tc>
          <w:tcPr>
            <w:tcW w:w="7479" w:type="dxa"/>
          </w:tcPr>
          <w:p w14:paraId="51E58F48" w14:textId="77777777" w:rsidR="00C079BE" w:rsidRDefault="00C079BE" w:rsidP="00A0634D">
            <w:r>
              <w:t xml:space="preserve">Présenter une à trois techniques qui permettent de </w:t>
            </w:r>
            <w:r w:rsidRPr="00BA2F30">
              <w:rPr>
                <w:b/>
              </w:rPr>
              <w:t>focaliser son attention</w:t>
            </w:r>
            <w:r>
              <w:t xml:space="preserve"> dans le cadre d’un projet à mener</w:t>
            </w:r>
          </w:p>
        </w:tc>
        <w:tc>
          <w:tcPr>
            <w:tcW w:w="2127" w:type="dxa"/>
          </w:tcPr>
          <w:p w14:paraId="6EB69D83" w14:textId="77777777" w:rsidR="00C079BE" w:rsidRDefault="00C079BE" w:rsidP="00A0634D"/>
        </w:tc>
        <w:tc>
          <w:tcPr>
            <w:tcW w:w="2268" w:type="dxa"/>
          </w:tcPr>
          <w:p w14:paraId="6EC59B0E" w14:textId="77777777" w:rsidR="00C079BE" w:rsidRDefault="00C079BE" w:rsidP="00A0634D"/>
        </w:tc>
        <w:tc>
          <w:tcPr>
            <w:tcW w:w="2272" w:type="dxa"/>
          </w:tcPr>
          <w:p w14:paraId="2DDA5AA7" w14:textId="77777777" w:rsidR="00C079BE" w:rsidRDefault="00C079BE" w:rsidP="00A0634D"/>
        </w:tc>
      </w:tr>
      <w:tr w:rsidR="00C079BE" w14:paraId="77416828" w14:textId="77777777" w:rsidTr="00A0634D">
        <w:tc>
          <w:tcPr>
            <w:tcW w:w="7479" w:type="dxa"/>
          </w:tcPr>
          <w:p w14:paraId="7078A8BE" w14:textId="77777777" w:rsidR="00C079BE" w:rsidRDefault="00C079BE" w:rsidP="00A0634D">
            <w:r>
              <w:t xml:space="preserve">Présenter une à trois techniques qui permettent de </w:t>
            </w:r>
            <w:r w:rsidRPr="00BA2F30">
              <w:rPr>
                <w:b/>
              </w:rPr>
              <w:t>définir des objectifs concrets</w:t>
            </w:r>
            <w:r>
              <w:t xml:space="preserve"> dans le cadre d’un projet à mener</w:t>
            </w:r>
          </w:p>
        </w:tc>
        <w:tc>
          <w:tcPr>
            <w:tcW w:w="2127" w:type="dxa"/>
          </w:tcPr>
          <w:p w14:paraId="5FEE7A08" w14:textId="77777777" w:rsidR="00C079BE" w:rsidRDefault="00C079BE" w:rsidP="00A0634D"/>
        </w:tc>
        <w:tc>
          <w:tcPr>
            <w:tcW w:w="2268" w:type="dxa"/>
          </w:tcPr>
          <w:p w14:paraId="5ACC6C3B" w14:textId="77777777" w:rsidR="00C079BE" w:rsidRDefault="00C079BE" w:rsidP="00A0634D"/>
        </w:tc>
        <w:tc>
          <w:tcPr>
            <w:tcW w:w="2272" w:type="dxa"/>
          </w:tcPr>
          <w:p w14:paraId="6F60FFC7" w14:textId="77777777" w:rsidR="00C079BE" w:rsidRDefault="00C079BE" w:rsidP="00A0634D"/>
        </w:tc>
      </w:tr>
      <w:tr w:rsidR="00C079BE" w14:paraId="2563A1CE" w14:textId="77777777" w:rsidTr="00A0634D">
        <w:tc>
          <w:tcPr>
            <w:tcW w:w="7479" w:type="dxa"/>
          </w:tcPr>
          <w:p w14:paraId="2345B1E8" w14:textId="77777777" w:rsidR="00C079BE" w:rsidRDefault="00C079BE" w:rsidP="00A0634D">
            <w:r>
              <w:t xml:space="preserve">Présenter une à trois techniques qui permettent de </w:t>
            </w:r>
            <w:r w:rsidRPr="00BA2F30">
              <w:rPr>
                <w:b/>
              </w:rPr>
              <w:t>hiérarchiser ses priorités</w:t>
            </w:r>
            <w:r>
              <w:t xml:space="preserve"> dans le cadre d’un projet à mener</w:t>
            </w:r>
          </w:p>
        </w:tc>
        <w:tc>
          <w:tcPr>
            <w:tcW w:w="2127" w:type="dxa"/>
          </w:tcPr>
          <w:p w14:paraId="43C6CFFF" w14:textId="77777777" w:rsidR="00C079BE" w:rsidRDefault="00C079BE" w:rsidP="00A0634D"/>
        </w:tc>
        <w:tc>
          <w:tcPr>
            <w:tcW w:w="2268" w:type="dxa"/>
          </w:tcPr>
          <w:p w14:paraId="3D2644C0" w14:textId="77777777" w:rsidR="00C079BE" w:rsidRDefault="00C079BE" w:rsidP="00A0634D"/>
        </w:tc>
        <w:tc>
          <w:tcPr>
            <w:tcW w:w="2272" w:type="dxa"/>
          </w:tcPr>
          <w:p w14:paraId="00284ECC" w14:textId="77777777" w:rsidR="00C079BE" w:rsidRDefault="00C079BE" w:rsidP="00A0634D"/>
        </w:tc>
      </w:tr>
      <w:tr w:rsidR="00C079BE" w14:paraId="692FDEE8" w14:textId="77777777" w:rsidTr="00A0634D">
        <w:tc>
          <w:tcPr>
            <w:tcW w:w="7479" w:type="dxa"/>
          </w:tcPr>
          <w:p w14:paraId="7A43306E" w14:textId="77777777" w:rsidR="00C079BE" w:rsidRDefault="00C079BE" w:rsidP="00A0634D">
            <w:r>
              <w:t xml:space="preserve">Présenter une à trois techniques qui permettent de </w:t>
            </w:r>
            <w:r w:rsidRPr="00BA2F30">
              <w:rPr>
                <w:b/>
              </w:rPr>
              <w:t>planifier ses tâches</w:t>
            </w:r>
            <w:r>
              <w:t xml:space="preserve"> dans le cadre d’un projet à mener</w:t>
            </w:r>
          </w:p>
        </w:tc>
        <w:tc>
          <w:tcPr>
            <w:tcW w:w="2127" w:type="dxa"/>
          </w:tcPr>
          <w:p w14:paraId="7EA5D6F4" w14:textId="77777777" w:rsidR="00C079BE" w:rsidRDefault="00C079BE" w:rsidP="00A0634D"/>
        </w:tc>
        <w:tc>
          <w:tcPr>
            <w:tcW w:w="2268" w:type="dxa"/>
          </w:tcPr>
          <w:p w14:paraId="3B345D88" w14:textId="77777777" w:rsidR="00C079BE" w:rsidRDefault="00C079BE" w:rsidP="00A0634D"/>
        </w:tc>
        <w:tc>
          <w:tcPr>
            <w:tcW w:w="2272" w:type="dxa"/>
          </w:tcPr>
          <w:p w14:paraId="62F4ECDE" w14:textId="77777777" w:rsidR="00C079BE" w:rsidRDefault="00C079BE" w:rsidP="00A0634D"/>
        </w:tc>
      </w:tr>
      <w:tr w:rsidR="00C079BE" w14:paraId="50A4725B" w14:textId="77777777" w:rsidTr="00A0634D">
        <w:tc>
          <w:tcPr>
            <w:tcW w:w="7479" w:type="dxa"/>
          </w:tcPr>
          <w:p w14:paraId="6C875773" w14:textId="77777777" w:rsidR="00C079BE" w:rsidRDefault="00C079BE" w:rsidP="00A0634D">
            <w:r>
              <w:t xml:space="preserve">Présenter une stratégie efficace pour </w:t>
            </w:r>
            <w:r w:rsidRPr="00BA2F30">
              <w:rPr>
                <w:b/>
              </w:rPr>
              <w:t>organiser efficacement ses révisions</w:t>
            </w:r>
            <w:r w:rsidRPr="002D3AAB">
              <w:rPr>
                <w:u w:val="single"/>
              </w:rPr>
              <w:t xml:space="preserve"> </w:t>
            </w:r>
            <w:r>
              <w:t>en amont d’un examen</w:t>
            </w:r>
          </w:p>
        </w:tc>
        <w:tc>
          <w:tcPr>
            <w:tcW w:w="2127" w:type="dxa"/>
          </w:tcPr>
          <w:p w14:paraId="1F32C992" w14:textId="77777777" w:rsidR="00C079BE" w:rsidRDefault="00C079BE" w:rsidP="00A0634D"/>
        </w:tc>
        <w:tc>
          <w:tcPr>
            <w:tcW w:w="2268" w:type="dxa"/>
          </w:tcPr>
          <w:p w14:paraId="7A6BA400" w14:textId="77777777" w:rsidR="00C079BE" w:rsidRDefault="00C079BE" w:rsidP="00A0634D"/>
        </w:tc>
        <w:tc>
          <w:tcPr>
            <w:tcW w:w="2272" w:type="dxa"/>
          </w:tcPr>
          <w:p w14:paraId="0E7F9C86" w14:textId="77777777" w:rsidR="00C079BE" w:rsidRDefault="00C079BE" w:rsidP="00A0634D"/>
        </w:tc>
      </w:tr>
    </w:tbl>
    <w:p w14:paraId="2FC33AF6" w14:textId="5B3F0A7F" w:rsidR="00C079BE" w:rsidRDefault="00C079BE"/>
    <w:p w14:paraId="59ACE1C5" w14:textId="77777777" w:rsidR="00DF656D" w:rsidRPr="00F00AE2" w:rsidRDefault="00DF656D" w:rsidP="00DF656D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r w:rsidRPr="00F00AE2">
        <w:rPr>
          <w:rFonts w:cs="Palatino Bold"/>
          <w:bCs/>
          <w:color w:val="000000"/>
          <w:u w:val="single" w:color="000000"/>
        </w:rPr>
        <w:t>Livrable</w:t>
      </w:r>
      <w:r w:rsidRPr="00F00AE2">
        <w:rPr>
          <w:rFonts w:cs="Palatino Bold"/>
          <w:bCs/>
          <w:color w:val="000000"/>
          <w:u w:color="000000"/>
        </w:rPr>
        <w:t xml:space="preserve"> : </w:t>
      </w:r>
      <w:r>
        <w:rPr>
          <w:rFonts w:cs="Palatino Bold"/>
          <w:bCs/>
          <w:color w:val="000000"/>
          <w:u w:color="000000"/>
        </w:rPr>
        <w:t>finalisez votre fiche méthode sur le thème « organiser ses révisions en amont d’un examen »</w:t>
      </w:r>
      <w:r w:rsidRPr="00F00AE2">
        <w:rPr>
          <w:rFonts w:cs="Palatino Bold"/>
          <w:bCs/>
          <w:color w:val="000000"/>
          <w:u w:color="000000"/>
        </w:rPr>
        <w:t>.</w:t>
      </w:r>
    </w:p>
    <w:p w14:paraId="585E1F7A" w14:textId="77777777" w:rsidR="00DF656D" w:rsidRDefault="00DF656D" w:rsidP="00DF656D"/>
    <w:p w14:paraId="2DEA6E27" w14:textId="77777777" w:rsidR="00DF656D" w:rsidRDefault="00DF656D" w:rsidP="00DF656D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1590980D" w14:textId="77777777" w:rsidR="00DF656D" w:rsidRPr="00326FCD" w:rsidRDefault="00DF656D" w:rsidP="00DF656D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p w14:paraId="52C138CD" w14:textId="77777777" w:rsidR="00DF656D" w:rsidRDefault="00DF656D">
      <w:bookmarkStart w:id="0" w:name="_GoBack"/>
      <w:bookmarkEnd w:id="0"/>
    </w:p>
    <w:sectPr w:rsidR="00DF656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D493E"/>
    <w:rsid w:val="005E630A"/>
    <w:rsid w:val="005E728E"/>
    <w:rsid w:val="006C4078"/>
    <w:rsid w:val="00725E24"/>
    <w:rsid w:val="007B13D9"/>
    <w:rsid w:val="00903FF6"/>
    <w:rsid w:val="0094637A"/>
    <w:rsid w:val="009B7C82"/>
    <w:rsid w:val="009F0046"/>
    <w:rsid w:val="00A20D82"/>
    <w:rsid w:val="00A87ADF"/>
    <w:rsid w:val="00AB62E4"/>
    <w:rsid w:val="00B25230"/>
    <w:rsid w:val="00BA2F30"/>
    <w:rsid w:val="00BC4FE1"/>
    <w:rsid w:val="00BC6281"/>
    <w:rsid w:val="00BF5FFA"/>
    <w:rsid w:val="00C079BE"/>
    <w:rsid w:val="00CA0CE8"/>
    <w:rsid w:val="00CA28B0"/>
    <w:rsid w:val="00CF5FAB"/>
    <w:rsid w:val="00D70921"/>
    <w:rsid w:val="00D92F48"/>
    <w:rsid w:val="00DF656D"/>
    <w:rsid w:val="00E433D3"/>
    <w:rsid w:val="00F81E40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1DB28-47C0-6545-8350-D292225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32</cp:revision>
  <dcterms:created xsi:type="dcterms:W3CDTF">2019-09-16T11:52:00Z</dcterms:created>
  <dcterms:modified xsi:type="dcterms:W3CDTF">2019-11-29T10:07:00Z</dcterms:modified>
</cp:coreProperties>
</file>